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C730" w14:textId="713B06F0" w:rsidR="000D41A5" w:rsidRPr="00D1766E" w:rsidRDefault="000D41A5" w:rsidP="000D41A5">
      <w:pPr>
        <w:jc w:val="center"/>
        <w:rPr>
          <w:b/>
          <w:i/>
          <w:sz w:val="36"/>
          <w:szCs w:val="36"/>
          <w:u w:val="single"/>
        </w:rPr>
      </w:pPr>
      <w:bookmarkStart w:id="0" w:name="_GoBack"/>
      <w:bookmarkEnd w:id="0"/>
      <w:r w:rsidRPr="00D1766E">
        <w:rPr>
          <w:b/>
          <w:i/>
          <w:sz w:val="36"/>
          <w:szCs w:val="36"/>
          <w:u w:val="single"/>
        </w:rPr>
        <w:t xml:space="preserve">Chess at </w:t>
      </w:r>
      <w:r w:rsidR="000D5A66">
        <w:rPr>
          <w:b/>
          <w:i/>
          <w:sz w:val="36"/>
          <w:szCs w:val="36"/>
          <w:u w:val="single"/>
        </w:rPr>
        <w:t xml:space="preserve">St Paul’s C </w:t>
      </w:r>
      <w:proofErr w:type="gramStart"/>
      <w:r w:rsidR="000D5A66">
        <w:rPr>
          <w:b/>
          <w:i/>
          <w:sz w:val="36"/>
          <w:szCs w:val="36"/>
          <w:u w:val="single"/>
        </w:rPr>
        <w:t>Of</w:t>
      </w:r>
      <w:proofErr w:type="gramEnd"/>
      <w:r w:rsidR="000D5A66">
        <w:rPr>
          <w:b/>
          <w:i/>
          <w:sz w:val="36"/>
          <w:szCs w:val="36"/>
          <w:u w:val="single"/>
        </w:rPr>
        <w:t xml:space="preserve"> E</w:t>
      </w:r>
      <w:r w:rsidRPr="00D1766E">
        <w:rPr>
          <w:b/>
          <w:i/>
          <w:sz w:val="36"/>
          <w:szCs w:val="36"/>
          <w:u w:val="single"/>
        </w:rPr>
        <w:t xml:space="preserve"> Primary School </w:t>
      </w:r>
    </w:p>
    <w:p w14:paraId="7CCD6FF9" w14:textId="77777777" w:rsidR="000D41A5" w:rsidRPr="00DD4AC6" w:rsidRDefault="000D41A5" w:rsidP="000D41A5">
      <w:pPr>
        <w:jc w:val="center"/>
        <w:rPr>
          <w:b/>
          <w:i/>
          <w:sz w:val="36"/>
          <w:szCs w:val="36"/>
        </w:rPr>
      </w:pPr>
    </w:p>
    <w:p w14:paraId="704DA71A" w14:textId="77777777" w:rsidR="000D41A5" w:rsidRPr="00662E2E" w:rsidRDefault="000D41A5" w:rsidP="000D41A5">
      <w:pPr>
        <w:tabs>
          <w:tab w:val="center" w:pos="4153"/>
        </w:tabs>
        <w:rPr>
          <w:rFonts w:ascii="FranklinGotTDemCon" w:hAnsi="FranklinGotTDemCon"/>
          <w:color w:val="000000"/>
          <w:sz w:val="40"/>
          <w:szCs w:val="40"/>
        </w:rPr>
      </w:pPr>
      <w:r>
        <w:rPr>
          <w:rFonts w:ascii="FranklinGotTDemCon" w:hAnsi="FranklinGotTDemCon"/>
          <w:color w:val="000000"/>
          <w:sz w:val="40"/>
          <w:szCs w:val="40"/>
        </w:rPr>
        <w:t xml:space="preserve">         </w:t>
      </w:r>
      <w:r>
        <w:rPr>
          <w:noProof/>
          <w:lang w:eastAsia="en-GB"/>
        </w:rPr>
        <w:drawing>
          <wp:inline distT="0" distB="0" distL="0" distR="0" wp14:anchorId="05DFC7EB" wp14:editId="75052A9B">
            <wp:extent cx="695960" cy="501650"/>
            <wp:effectExtent l="0" t="0" r="8890" b="0"/>
            <wp:docPr id="2" name="Picture 2" descr="MPj03164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1644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960" cy="501650"/>
                    </a:xfrm>
                    <a:prstGeom prst="rect">
                      <a:avLst/>
                    </a:prstGeom>
                    <a:noFill/>
                    <a:ln>
                      <a:noFill/>
                    </a:ln>
                  </pic:spPr>
                </pic:pic>
              </a:graphicData>
            </a:graphic>
          </wp:inline>
        </w:drawing>
      </w:r>
      <w:r>
        <w:rPr>
          <w:rFonts w:ascii="FranklinGotTDemCon" w:hAnsi="FranklinGotTDemCon"/>
          <w:color w:val="000000"/>
          <w:sz w:val="40"/>
          <w:szCs w:val="40"/>
        </w:rPr>
        <w:tab/>
      </w:r>
      <w:r>
        <w:rPr>
          <w:rFonts w:ascii="Jokerman" w:hAnsi="Jokerman"/>
          <w:b/>
          <w:noProof/>
          <w:color w:val="000000"/>
          <w:sz w:val="32"/>
          <w:szCs w:val="32"/>
          <w:lang w:eastAsia="en-GB"/>
        </w:rPr>
        <mc:AlternateContent>
          <mc:Choice Requires="wps">
            <w:drawing>
              <wp:anchor distT="0" distB="0" distL="114300" distR="114300" simplePos="0" relativeHeight="251660288" behindDoc="0" locked="0" layoutInCell="1" allowOverlap="1" wp14:anchorId="62406AE7" wp14:editId="5C51FDA7">
                <wp:simplePos x="0" y="0"/>
                <wp:positionH relativeFrom="column">
                  <wp:posOffset>571500</wp:posOffset>
                </wp:positionH>
                <wp:positionV relativeFrom="paragraph">
                  <wp:posOffset>532765</wp:posOffset>
                </wp:positionV>
                <wp:extent cx="882015" cy="589915"/>
                <wp:effectExtent l="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08A7" w14:textId="77777777" w:rsidR="000D41A5" w:rsidRPr="00B266BE" w:rsidRDefault="000D41A5" w:rsidP="000D41A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2406AE7" id="_x0000_t202" coordsize="21600,21600" o:spt="202" path="m,l,21600r21600,l21600,xe">
                <v:stroke joinstyle="miter"/>
                <v:path gradientshapeok="t" o:connecttype="rect"/>
              </v:shapetype>
              <v:shape id="Text Box 5" o:spid="_x0000_s1026" type="#_x0000_t202" style="position:absolute;margin-left:45pt;margin-top:41.95pt;width:69.45pt;height:4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" filled="f" stroked="f">
                <v:textbox style="mso-fit-shape-to-text:t">
                  <w:txbxContent>
                    <w:p w14:paraId="4F4808A7" w14:textId="77777777" w:rsidR="000D41A5" w:rsidRPr="00B266BE" w:rsidRDefault="000D41A5" w:rsidP="000D41A5"/>
                  </w:txbxContent>
                </v:textbox>
              </v:shape>
            </w:pict>
          </mc:Fallback>
        </mc:AlternateContent>
      </w:r>
      <w:r>
        <w:rPr>
          <w:rFonts w:ascii="Jokerman" w:hAnsi="Jokerman"/>
          <w:b/>
          <w:noProof/>
          <w:color w:val="000000"/>
          <w:sz w:val="32"/>
          <w:szCs w:val="32"/>
          <w:lang w:eastAsia="en-GB"/>
        </w:rPr>
        <mc:AlternateContent>
          <mc:Choice Requires="wps">
            <w:drawing>
              <wp:anchor distT="0" distB="0" distL="114300" distR="114300" simplePos="0" relativeHeight="251659264" behindDoc="0" locked="0" layoutInCell="1" allowOverlap="1" wp14:anchorId="507CD26C" wp14:editId="5FA16282">
                <wp:simplePos x="0" y="0"/>
                <wp:positionH relativeFrom="column">
                  <wp:posOffset>3886200</wp:posOffset>
                </wp:positionH>
                <wp:positionV relativeFrom="paragraph">
                  <wp:posOffset>761365</wp:posOffset>
                </wp:positionV>
                <wp:extent cx="1000760" cy="5003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7FD1" w14:textId="77777777" w:rsidR="000D41A5" w:rsidRDefault="000D41A5" w:rsidP="000D41A5">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7CD26C" id="Text Box 3" o:spid="_x0000_s1027" type="#_x0000_t202" style="position:absolute;margin-left:306pt;margin-top:59.95pt;width:78.8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" filled="f" stroked="f">
                <v:textbox style="mso-fit-shape-to-text:t">
                  <w:txbxContent>
                    <w:p w14:paraId="7E6D7FD1" w14:textId="77777777" w:rsidR="000D41A5" w:rsidRDefault="000D41A5" w:rsidP="000D41A5">
                      <w:pPr>
                        <w:jc w:val="center"/>
                      </w:pPr>
                    </w:p>
                  </w:txbxContent>
                </v:textbox>
              </v:shape>
            </w:pict>
          </mc:Fallback>
        </mc:AlternateContent>
      </w:r>
      <w:r>
        <w:rPr>
          <w:rFonts w:ascii="Jokerman" w:hAnsi="Jokerman"/>
          <w:b/>
          <w:noProof/>
          <w:color w:val="000000"/>
          <w:sz w:val="32"/>
          <w:szCs w:val="32"/>
          <w:lang w:eastAsia="en-GB"/>
        </w:rPr>
        <w:drawing>
          <wp:inline distT="0" distB="0" distL="0" distR="0" wp14:anchorId="4D4CF6EF" wp14:editId="1CAA0345">
            <wp:extent cx="1390148" cy="807059"/>
            <wp:effectExtent l="0" t="0" r="635" b="0"/>
            <wp:docPr id="1" name="Picture 1" descr="MCj02998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9853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8686" cy="812016"/>
                    </a:xfrm>
                    <a:prstGeom prst="rect">
                      <a:avLst/>
                    </a:prstGeom>
                    <a:noFill/>
                    <a:ln>
                      <a:noFill/>
                    </a:ln>
                  </pic:spPr>
                </pic:pic>
              </a:graphicData>
            </a:graphic>
          </wp:inline>
        </w:drawing>
      </w:r>
      <w:r>
        <w:rPr>
          <w:rFonts w:ascii="Jokerman" w:hAnsi="Jokerman"/>
          <w:b/>
          <w:noProof/>
          <w:color w:val="000000"/>
          <w:sz w:val="40"/>
          <w:szCs w:val="40"/>
          <w:lang w:eastAsia="en-GB"/>
        </w:rPr>
        <w:drawing>
          <wp:inline distT="0" distB="0" distL="0" distR="0" wp14:anchorId="414C3CBE" wp14:editId="24C3143A">
            <wp:extent cx="772160" cy="407035"/>
            <wp:effectExtent l="0" t="0" r="8890" b="0"/>
            <wp:docPr id="4" name="Picture 4" descr="MCj02088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0887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407035"/>
                    </a:xfrm>
                    <a:prstGeom prst="rect">
                      <a:avLst/>
                    </a:prstGeom>
                    <a:noFill/>
                    <a:ln>
                      <a:noFill/>
                    </a:ln>
                  </pic:spPr>
                </pic:pic>
              </a:graphicData>
            </a:graphic>
          </wp:inline>
        </w:drawing>
      </w:r>
    </w:p>
    <w:p w14:paraId="6E109631" w14:textId="77777777" w:rsidR="000D41A5" w:rsidRDefault="000D41A5" w:rsidP="000D41A5"/>
    <w:p w14:paraId="0D5EB87C" w14:textId="6D7D79F1" w:rsidR="000D41A5" w:rsidRPr="00D1766E" w:rsidRDefault="000D41A5" w:rsidP="000D41A5">
      <w:pPr>
        <w:rPr>
          <w:rFonts w:asciiTheme="minorHAnsi" w:hAnsiTheme="minorHAnsi" w:cstheme="minorHAnsi"/>
        </w:rPr>
      </w:pPr>
      <w:r w:rsidRPr="00D1766E">
        <w:rPr>
          <w:rFonts w:asciiTheme="minorHAnsi" w:hAnsiTheme="minorHAnsi" w:cstheme="minorHAnsi"/>
        </w:rPr>
        <w:t xml:space="preserve">Dear </w:t>
      </w:r>
      <w:r w:rsidR="004E28EE" w:rsidRPr="00D1766E">
        <w:rPr>
          <w:rFonts w:asciiTheme="minorHAnsi" w:hAnsiTheme="minorHAnsi" w:cstheme="minorHAnsi"/>
        </w:rPr>
        <w:t>Families</w:t>
      </w:r>
      <w:r w:rsidRPr="00D1766E">
        <w:rPr>
          <w:rFonts w:asciiTheme="minorHAnsi" w:hAnsiTheme="minorHAnsi" w:cstheme="minorHAnsi"/>
        </w:rPr>
        <w:t>,</w:t>
      </w:r>
    </w:p>
    <w:p w14:paraId="433D3FE2" w14:textId="77777777" w:rsidR="00D1766E" w:rsidRDefault="000D41A5" w:rsidP="00D1766E">
      <w:pPr>
        <w:jc w:val="center"/>
        <w:rPr>
          <w:rFonts w:asciiTheme="minorHAnsi" w:hAnsiTheme="minorHAnsi" w:cstheme="minorHAnsi"/>
        </w:rPr>
      </w:pPr>
      <w:r w:rsidRPr="00D1766E">
        <w:rPr>
          <w:rFonts w:asciiTheme="minorHAnsi" w:hAnsiTheme="minorHAnsi" w:cstheme="minorHAnsi"/>
        </w:rPr>
        <w:t xml:space="preserve">Chess Club commences </w:t>
      </w:r>
    </w:p>
    <w:p w14:paraId="2F0C58EA" w14:textId="491D2490" w:rsidR="00D1766E" w:rsidRPr="007500BC" w:rsidRDefault="00DA5C80" w:rsidP="00D1766E">
      <w:pPr>
        <w:jc w:val="center"/>
        <w:rPr>
          <w:rFonts w:asciiTheme="minorHAnsi" w:hAnsiTheme="minorHAnsi" w:cstheme="minorHAnsi"/>
          <w:b/>
          <w:u w:val="single"/>
        </w:rPr>
      </w:pPr>
      <w:r>
        <w:rPr>
          <w:rFonts w:asciiTheme="minorHAnsi" w:hAnsiTheme="minorHAnsi" w:cstheme="minorHAnsi"/>
          <w:b/>
          <w:u w:val="single"/>
        </w:rPr>
        <w:t>Monday</w:t>
      </w:r>
      <w:r w:rsidR="00802601">
        <w:rPr>
          <w:rFonts w:asciiTheme="minorHAnsi" w:hAnsiTheme="minorHAnsi" w:cstheme="minorHAnsi"/>
          <w:b/>
          <w:u w:val="single"/>
        </w:rPr>
        <w:t xml:space="preserve"> </w:t>
      </w:r>
      <w:r w:rsidR="000D5A66">
        <w:rPr>
          <w:rFonts w:asciiTheme="minorHAnsi" w:hAnsiTheme="minorHAnsi" w:cstheme="minorHAnsi"/>
          <w:b/>
          <w:u w:val="single"/>
        </w:rPr>
        <w:t>9</w:t>
      </w:r>
      <w:r w:rsidR="00ED67DD">
        <w:rPr>
          <w:rFonts w:asciiTheme="minorHAnsi" w:hAnsiTheme="minorHAnsi" w:cstheme="minorHAnsi"/>
          <w:b/>
          <w:u w:val="single"/>
        </w:rPr>
        <w:t xml:space="preserve"> January</w:t>
      </w:r>
      <w:r w:rsidR="00D1766E" w:rsidRPr="007500BC">
        <w:rPr>
          <w:rFonts w:asciiTheme="minorHAnsi" w:hAnsiTheme="minorHAnsi" w:cstheme="minorHAnsi"/>
          <w:b/>
          <w:u w:val="single"/>
        </w:rPr>
        <w:t xml:space="preserve"> to </w:t>
      </w:r>
      <w:r>
        <w:rPr>
          <w:rFonts w:asciiTheme="minorHAnsi" w:hAnsiTheme="minorHAnsi" w:cstheme="minorHAnsi"/>
          <w:b/>
          <w:u w:val="single"/>
        </w:rPr>
        <w:t>Monday</w:t>
      </w:r>
      <w:r w:rsidR="00D1766E" w:rsidRPr="007500BC">
        <w:rPr>
          <w:rFonts w:asciiTheme="minorHAnsi" w:hAnsiTheme="minorHAnsi" w:cstheme="minorHAnsi"/>
          <w:b/>
          <w:u w:val="single"/>
        </w:rPr>
        <w:t xml:space="preserve"> </w:t>
      </w:r>
      <w:r w:rsidR="00ED67DD">
        <w:rPr>
          <w:rFonts w:asciiTheme="minorHAnsi" w:hAnsiTheme="minorHAnsi" w:cstheme="minorHAnsi"/>
          <w:b/>
          <w:u w:val="single"/>
        </w:rPr>
        <w:t>2</w:t>
      </w:r>
      <w:r w:rsidR="000D5A66">
        <w:rPr>
          <w:rFonts w:asciiTheme="minorHAnsi" w:hAnsiTheme="minorHAnsi" w:cstheme="minorHAnsi"/>
          <w:b/>
          <w:u w:val="single"/>
        </w:rPr>
        <w:t>0</w:t>
      </w:r>
      <w:r w:rsidR="00ED67DD">
        <w:rPr>
          <w:rFonts w:asciiTheme="minorHAnsi" w:hAnsiTheme="minorHAnsi" w:cstheme="minorHAnsi"/>
          <w:b/>
          <w:u w:val="single"/>
        </w:rPr>
        <w:t xml:space="preserve"> March</w:t>
      </w:r>
    </w:p>
    <w:p w14:paraId="4C5103A5" w14:textId="2ECA3EF4" w:rsidR="00D1766E" w:rsidRDefault="000D41A5" w:rsidP="00D1766E">
      <w:pPr>
        <w:jc w:val="center"/>
        <w:rPr>
          <w:rFonts w:asciiTheme="minorHAnsi" w:hAnsiTheme="minorHAnsi" w:cstheme="minorHAnsi"/>
        </w:rPr>
      </w:pPr>
      <w:r w:rsidRPr="00D1766E">
        <w:rPr>
          <w:rFonts w:asciiTheme="minorHAnsi" w:hAnsiTheme="minorHAnsi" w:cstheme="minorHAnsi"/>
        </w:rPr>
        <w:t>The cost is</w:t>
      </w:r>
      <w:r w:rsidR="00802601">
        <w:rPr>
          <w:rFonts w:asciiTheme="minorHAnsi" w:hAnsiTheme="minorHAnsi" w:cstheme="minorHAnsi"/>
        </w:rPr>
        <w:t xml:space="preserve"> </w:t>
      </w:r>
      <w:r w:rsidRPr="00D1766E">
        <w:rPr>
          <w:rFonts w:asciiTheme="minorHAnsi" w:hAnsiTheme="minorHAnsi" w:cstheme="minorHAnsi"/>
          <w:bCs/>
        </w:rPr>
        <w:t>£6</w:t>
      </w:r>
      <w:r w:rsidR="00802601">
        <w:rPr>
          <w:rFonts w:asciiTheme="minorHAnsi" w:hAnsiTheme="minorHAnsi" w:cstheme="minorHAnsi"/>
          <w:bCs/>
        </w:rPr>
        <w:t>5</w:t>
      </w:r>
      <w:r w:rsidR="00ED67DD">
        <w:rPr>
          <w:rFonts w:asciiTheme="minorHAnsi" w:hAnsiTheme="minorHAnsi" w:cstheme="minorHAnsi"/>
          <w:bCs/>
        </w:rPr>
        <w:t>.</w:t>
      </w:r>
    </w:p>
    <w:p w14:paraId="50AC379C" w14:textId="6E43A5BF" w:rsidR="000D41A5" w:rsidRPr="00D1766E" w:rsidRDefault="000D41A5" w:rsidP="00D1766E">
      <w:pPr>
        <w:jc w:val="center"/>
        <w:rPr>
          <w:rFonts w:asciiTheme="minorHAnsi" w:hAnsiTheme="minorHAnsi" w:cstheme="minorHAnsi"/>
        </w:rPr>
      </w:pPr>
      <w:r w:rsidRPr="00D1766E">
        <w:rPr>
          <w:rFonts w:asciiTheme="minorHAnsi" w:hAnsiTheme="minorHAnsi" w:cstheme="minorHAnsi"/>
        </w:rPr>
        <w:t>Each child will receive a chess trophy at the end of term</w:t>
      </w:r>
      <w:r w:rsidRPr="00D1766E">
        <w:rPr>
          <w:rFonts w:asciiTheme="minorHAnsi" w:hAnsiTheme="minorHAnsi" w:cstheme="minorHAnsi"/>
        </w:rPr>
        <w:sym w:font="Wingdings" w:char="F04A"/>
      </w:r>
    </w:p>
    <w:p w14:paraId="79DE2B9E" w14:textId="0BE64734" w:rsidR="000D41A5" w:rsidRDefault="000D41A5" w:rsidP="00D1766E">
      <w:pPr>
        <w:jc w:val="center"/>
        <w:rPr>
          <w:rFonts w:asciiTheme="minorHAnsi" w:hAnsiTheme="minorHAnsi" w:cstheme="minorHAnsi"/>
        </w:rPr>
      </w:pPr>
      <w:r w:rsidRPr="00D1766E">
        <w:rPr>
          <w:rFonts w:asciiTheme="minorHAnsi" w:hAnsiTheme="minorHAnsi" w:cstheme="minorHAnsi"/>
        </w:rPr>
        <w:t>There is no session during half-term (</w:t>
      </w:r>
      <w:r w:rsidR="00DA5C80">
        <w:rPr>
          <w:rFonts w:asciiTheme="minorHAnsi" w:hAnsiTheme="minorHAnsi" w:cstheme="minorHAnsi"/>
        </w:rPr>
        <w:t>Mon</w:t>
      </w:r>
      <w:r w:rsidR="00802601">
        <w:rPr>
          <w:rFonts w:asciiTheme="minorHAnsi" w:hAnsiTheme="minorHAnsi" w:cstheme="minorHAnsi"/>
        </w:rPr>
        <w:t>day 1</w:t>
      </w:r>
      <w:r w:rsidR="000D5A66">
        <w:rPr>
          <w:rFonts w:asciiTheme="minorHAnsi" w:hAnsiTheme="minorHAnsi" w:cstheme="minorHAnsi"/>
        </w:rPr>
        <w:t>3</w:t>
      </w:r>
      <w:r w:rsidR="00ED67DD">
        <w:rPr>
          <w:rFonts w:asciiTheme="minorHAnsi" w:hAnsiTheme="minorHAnsi" w:cstheme="minorHAnsi"/>
        </w:rPr>
        <w:t xml:space="preserve"> February</w:t>
      </w:r>
      <w:r w:rsidR="00D10F81" w:rsidRPr="00D1766E">
        <w:rPr>
          <w:rFonts w:asciiTheme="minorHAnsi" w:hAnsiTheme="minorHAnsi" w:cstheme="minorHAnsi"/>
        </w:rPr>
        <w:t>)</w:t>
      </w:r>
      <w:r w:rsidR="00ED67DD">
        <w:rPr>
          <w:rFonts w:asciiTheme="minorHAnsi" w:hAnsiTheme="minorHAnsi" w:cstheme="minorHAnsi"/>
        </w:rPr>
        <w:t>.</w:t>
      </w:r>
    </w:p>
    <w:p w14:paraId="212891DE" w14:textId="2E9CB3F3" w:rsidR="00D531A9" w:rsidRPr="00D531A9" w:rsidRDefault="003407AB" w:rsidP="00D1766E">
      <w:pPr>
        <w:jc w:val="center"/>
        <w:rPr>
          <w:rFonts w:asciiTheme="minorHAnsi" w:hAnsiTheme="minorHAnsi" w:cstheme="minorHAnsi"/>
          <w:b/>
          <w:bCs/>
        </w:rPr>
      </w:pPr>
      <w:r w:rsidRPr="003407AB">
        <w:rPr>
          <w:rFonts w:asciiTheme="minorHAnsi" w:hAnsiTheme="minorHAnsi" w:cstheme="minorHAnsi"/>
          <w:bCs/>
          <w:iCs/>
          <w:noProof/>
          <w:color w:val="000000" w:themeColor="text1"/>
        </w:rPr>
        <mc:AlternateContent>
          <mc:Choice Requires="wps">
            <w:drawing>
              <wp:anchor distT="45720" distB="45720" distL="114300" distR="114300" simplePos="0" relativeHeight="251658240" behindDoc="0" locked="0" layoutInCell="1" allowOverlap="1" wp14:anchorId="5E6B691E" wp14:editId="04AFA72A">
                <wp:simplePos x="0" y="0"/>
                <wp:positionH relativeFrom="column">
                  <wp:posOffset>0</wp:posOffset>
                </wp:positionH>
                <wp:positionV relativeFrom="paragraph">
                  <wp:posOffset>233045</wp:posOffset>
                </wp:positionV>
                <wp:extent cx="61531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76325"/>
                        </a:xfrm>
                        <a:prstGeom prst="rect">
                          <a:avLst/>
                        </a:prstGeom>
                        <a:solidFill>
                          <a:srgbClr val="FFFFFF"/>
                        </a:solidFill>
                        <a:ln w="9525">
                          <a:solidFill>
                            <a:srgbClr val="000000"/>
                          </a:solidFill>
                          <a:miter lim="800000"/>
                          <a:headEnd/>
                          <a:tailEnd/>
                        </a:ln>
                      </wps:spPr>
                      <wps:txbx>
                        <w:txbxContent>
                          <w:p w14:paraId="0487928A" w14:textId="77777777" w:rsidR="003407AB" w:rsidRPr="003407AB" w:rsidRDefault="003407AB" w:rsidP="003407AB">
                            <w:pPr>
                              <w:rPr>
                                <w:bCs/>
                                <w:i/>
                              </w:rPr>
                            </w:pPr>
                            <w:r w:rsidRPr="003407AB">
                              <w:rPr>
                                <w:bCs/>
                                <w:i/>
                              </w:rPr>
                              <w:t xml:space="preserve">Chess has been described as a wonderful educational tool which can strengthen a child’s mind. Chess can enhance concentration as well as develop creativity, intuition, memory, and the ability to analyse, learning to make complex decisions and solve problems flexibly. Chess is exciting and fun to play. </w:t>
                            </w:r>
                          </w:p>
                          <w:p w14:paraId="600D58E0" w14:textId="77777777" w:rsidR="003407AB" w:rsidRPr="003407AB" w:rsidRDefault="003407AB" w:rsidP="003407AB">
                            <w:pPr>
                              <w:rPr>
                                <w:bCs/>
                                <w:i/>
                              </w:rPr>
                            </w:pPr>
                            <w:r w:rsidRPr="003407AB">
                              <w:rPr>
                                <w:bCs/>
                                <w:i/>
                              </w:rPr>
                              <w:t>It is worth noting that most leading mathematicians started to play chess from an early age.</w:t>
                            </w:r>
                          </w:p>
                          <w:p w14:paraId="122338F6" w14:textId="6D12C7CA" w:rsidR="003407AB" w:rsidRDefault="00340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6B691E" id="Text Box 2" o:spid="_x0000_s1028" type="#_x0000_t202" style="position:absolute;left:0;text-align:left;margin-left:0;margin-top:18.35pt;width:484.5pt;height: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">
                <v:textbox>
                  <w:txbxContent>
                    <w:p w14:paraId="0487928A" w14:textId="77777777" w:rsidR="003407AB" w:rsidRPr="003407AB" w:rsidRDefault="003407AB" w:rsidP="003407AB">
                      <w:pPr>
                        <w:rPr>
                          <w:bCs/>
                          <w:i/>
                        </w:rPr>
                      </w:pPr>
                      <w:r w:rsidRPr="003407AB">
                        <w:rPr>
                          <w:bCs/>
                          <w:i/>
                        </w:rPr>
                        <w:t xml:space="preserve">Chess has been described as a wonderful educational tool which can strengthen a child’s mind. Chess can enhance concentration as well as develop creativity, intuition, memory, and the ability to analyse, learning to make complex decisions and solve problems flexibly. Chess is exciting and fun to play. </w:t>
                      </w:r>
                    </w:p>
                    <w:p w14:paraId="600D58E0" w14:textId="77777777" w:rsidR="003407AB" w:rsidRPr="003407AB" w:rsidRDefault="003407AB" w:rsidP="003407AB">
                      <w:pPr>
                        <w:rPr>
                          <w:bCs/>
                          <w:i/>
                        </w:rPr>
                      </w:pPr>
                      <w:r w:rsidRPr="003407AB">
                        <w:rPr>
                          <w:bCs/>
                          <w:i/>
                        </w:rPr>
                        <w:t>It is worth noting that most leading mathematicians started to play chess from an early age.</w:t>
                      </w:r>
                    </w:p>
                    <w:p w14:paraId="122338F6" w14:textId="6D12C7CA" w:rsidR="003407AB" w:rsidRDefault="003407AB"/>
                  </w:txbxContent>
                </v:textbox>
                <w10:wrap type="square"/>
              </v:shape>
            </w:pict>
          </mc:Fallback>
        </mc:AlternateContent>
      </w:r>
      <w:r w:rsidR="00D531A9" w:rsidRPr="00D531A9">
        <w:rPr>
          <w:rFonts w:asciiTheme="minorHAnsi" w:hAnsiTheme="minorHAnsi" w:cstheme="minorHAnsi"/>
          <w:b/>
          <w:bCs/>
        </w:rPr>
        <w:t>Children must be in years 3 – 6 to apply.</w:t>
      </w:r>
    </w:p>
    <w:p w14:paraId="5CF80422" w14:textId="47F8CB51" w:rsidR="000D41A5" w:rsidRPr="00A2346C" w:rsidRDefault="000D41A5" w:rsidP="000D41A5">
      <w:pPr>
        <w:rPr>
          <w:i/>
        </w:rPr>
      </w:pPr>
    </w:p>
    <w:p w14:paraId="43409A8E" w14:textId="03049A95" w:rsidR="003407AB" w:rsidRPr="003407AB" w:rsidRDefault="003407AB" w:rsidP="000D41A5">
      <w:pPr>
        <w:autoSpaceDE w:val="0"/>
        <w:autoSpaceDN w:val="0"/>
        <w:adjustRightInd w:val="0"/>
        <w:rPr>
          <w:rFonts w:asciiTheme="minorHAnsi" w:hAnsiTheme="minorHAnsi" w:cstheme="minorHAnsi"/>
          <w:bCs/>
          <w:iCs/>
          <w:color w:val="000000" w:themeColor="text1"/>
        </w:rPr>
      </w:pPr>
      <w:r>
        <w:rPr>
          <w:rFonts w:asciiTheme="minorHAnsi" w:hAnsiTheme="minorHAnsi" w:cstheme="minorHAnsi"/>
          <w:bCs/>
          <w:iCs/>
          <w:color w:val="000000" w:themeColor="text1"/>
        </w:rPr>
        <w:t xml:space="preserve">We aim to help children improve their chess as well as have fun.  Beginners are </w:t>
      </w:r>
      <w:r w:rsidR="000D5A66">
        <w:rPr>
          <w:rFonts w:asciiTheme="minorHAnsi" w:hAnsiTheme="minorHAnsi" w:cstheme="minorHAnsi"/>
          <w:bCs/>
          <w:iCs/>
          <w:color w:val="000000" w:themeColor="text1"/>
        </w:rPr>
        <w:t>welcome</w:t>
      </w:r>
      <w:r>
        <w:rPr>
          <w:rFonts w:asciiTheme="minorHAnsi" w:hAnsiTheme="minorHAnsi" w:cstheme="minorHAnsi"/>
          <w:bCs/>
          <w:iCs/>
          <w:color w:val="000000" w:themeColor="text1"/>
        </w:rPr>
        <w:t>.  All children take part in a chess tournament.  Trophies are awarded at the end of term.</w:t>
      </w:r>
    </w:p>
    <w:p w14:paraId="659E4C63" w14:textId="77777777" w:rsidR="000D41A5" w:rsidRPr="00B24DA6" w:rsidRDefault="000D41A5" w:rsidP="000D41A5">
      <w:pPr>
        <w:autoSpaceDE w:val="0"/>
        <w:autoSpaceDN w:val="0"/>
        <w:adjustRightInd w:val="0"/>
        <w:rPr>
          <w:rFonts w:ascii="Courier New" w:hAnsi="Courier New" w:cs="Courier New"/>
          <w:b/>
          <w:i/>
          <w:color w:val="FF0000"/>
        </w:rPr>
      </w:pPr>
    </w:p>
    <w:p w14:paraId="04E55A1E" w14:textId="2AD863F7" w:rsidR="000D41A5" w:rsidRDefault="000D41A5" w:rsidP="000D41A5">
      <w:pPr>
        <w:rPr>
          <w:rFonts w:asciiTheme="minorHAnsi" w:hAnsiTheme="minorHAnsi" w:cstheme="minorHAnsi"/>
          <w:b/>
          <w:bCs/>
          <w:u w:val="single"/>
        </w:rPr>
      </w:pPr>
      <w:r w:rsidRPr="00D1766E">
        <w:rPr>
          <w:rFonts w:asciiTheme="minorHAnsi" w:hAnsiTheme="minorHAnsi" w:cstheme="minorHAnsi"/>
          <w:b/>
          <w:bCs/>
          <w:u w:val="single"/>
        </w:rPr>
        <w:t xml:space="preserve">To </w:t>
      </w:r>
      <w:r w:rsidR="002106CC">
        <w:rPr>
          <w:rFonts w:asciiTheme="minorHAnsi" w:hAnsiTheme="minorHAnsi" w:cstheme="minorHAnsi"/>
          <w:b/>
          <w:bCs/>
          <w:u w:val="single"/>
        </w:rPr>
        <w:t>join Chess Club this term</w:t>
      </w:r>
    </w:p>
    <w:p w14:paraId="4A7FD29F" w14:textId="77777777" w:rsidR="003407AB" w:rsidRPr="00D1766E" w:rsidRDefault="003407AB" w:rsidP="000D41A5">
      <w:pPr>
        <w:rPr>
          <w:rFonts w:asciiTheme="minorHAnsi" w:hAnsiTheme="minorHAnsi" w:cstheme="minorHAnsi"/>
        </w:rPr>
      </w:pPr>
    </w:p>
    <w:p w14:paraId="3289A2FE" w14:textId="00C1EE1C" w:rsidR="00802601" w:rsidRPr="00D1766E" w:rsidRDefault="00802601" w:rsidP="00802601">
      <w:pPr>
        <w:pStyle w:val="ListParagraph"/>
        <w:numPr>
          <w:ilvl w:val="0"/>
          <w:numId w:val="1"/>
        </w:numPr>
        <w:rPr>
          <w:rFonts w:asciiTheme="minorHAnsi" w:hAnsiTheme="minorHAnsi" w:cstheme="minorHAnsi"/>
        </w:rPr>
      </w:pPr>
      <w:r w:rsidRPr="002106CC">
        <w:rPr>
          <w:rFonts w:asciiTheme="minorHAnsi" w:hAnsiTheme="minorHAnsi" w:cstheme="minorHAnsi"/>
          <w:bCs/>
          <w:color w:val="FF0000"/>
        </w:rPr>
        <w:t>Email</w:t>
      </w:r>
      <w:r w:rsidRPr="00D1766E">
        <w:rPr>
          <w:rFonts w:asciiTheme="minorHAnsi" w:hAnsiTheme="minorHAnsi" w:cstheme="minorHAnsi"/>
          <w:bCs/>
        </w:rPr>
        <w:t xml:space="preserve"> </w:t>
      </w:r>
      <w:r w:rsidR="00ED67DD">
        <w:rPr>
          <w:rFonts w:asciiTheme="minorHAnsi" w:hAnsiTheme="minorHAnsi" w:cstheme="minorHAnsi"/>
          <w:bCs/>
        </w:rPr>
        <w:t>to register your child</w:t>
      </w:r>
      <w:r w:rsidR="003407AB">
        <w:rPr>
          <w:rFonts w:asciiTheme="minorHAnsi" w:hAnsiTheme="minorHAnsi" w:cstheme="minorHAnsi"/>
        </w:rPr>
        <w:t>.  See below.</w:t>
      </w:r>
    </w:p>
    <w:p w14:paraId="35811EA7" w14:textId="77777777" w:rsidR="000D5A66" w:rsidRDefault="002106CC" w:rsidP="000D41A5">
      <w:pPr>
        <w:pStyle w:val="ListParagraph"/>
        <w:numPr>
          <w:ilvl w:val="0"/>
          <w:numId w:val="1"/>
        </w:numPr>
        <w:rPr>
          <w:rFonts w:asciiTheme="minorHAnsi" w:hAnsiTheme="minorHAnsi" w:cstheme="minorHAnsi"/>
        </w:rPr>
      </w:pPr>
      <w:r w:rsidRPr="002106CC">
        <w:rPr>
          <w:rFonts w:asciiTheme="minorHAnsi" w:hAnsiTheme="minorHAnsi" w:cstheme="minorHAnsi"/>
          <w:color w:val="FF0000"/>
        </w:rPr>
        <w:t>Pay online</w:t>
      </w:r>
      <w:r>
        <w:rPr>
          <w:rFonts w:asciiTheme="minorHAnsi" w:hAnsiTheme="minorHAnsi" w:cstheme="minorHAnsi"/>
        </w:rPr>
        <w:t xml:space="preserve">: </w:t>
      </w:r>
      <w:r w:rsidR="000D5A66">
        <w:rPr>
          <w:rFonts w:asciiTheme="minorHAnsi" w:hAnsiTheme="minorHAnsi" w:cstheme="minorHAnsi"/>
        </w:rPr>
        <w:t xml:space="preserve">£65 </w:t>
      </w:r>
    </w:p>
    <w:p w14:paraId="4183DF43" w14:textId="42FE6BFA" w:rsidR="00D1766E" w:rsidRPr="00ED67DD" w:rsidRDefault="000D41A5" w:rsidP="000D5A66">
      <w:pPr>
        <w:pStyle w:val="ListParagraph"/>
        <w:rPr>
          <w:rFonts w:asciiTheme="minorHAnsi" w:hAnsiTheme="minorHAnsi" w:cstheme="minorHAnsi"/>
        </w:rPr>
      </w:pPr>
      <w:r w:rsidRPr="00D1766E">
        <w:rPr>
          <w:rFonts w:asciiTheme="minorHAnsi" w:hAnsiTheme="minorHAnsi" w:cstheme="minorHAnsi"/>
        </w:rPr>
        <w:t xml:space="preserve">SORT code: </w:t>
      </w:r>
      <w:r w:rsidR="00ED67DD">
        <w:rPr>
          <w:rFonts w:asciiTheme="minorHAnsi" w:hAnsiTheme="minorHAnsi" w:cstheme="minorHAnsi"/>
          <w:b/>
          <w:bCs/>
        </w:rPr>
        <w:t>82 11 07</w:t>
      </w:r>
      <w:r w:rsidRPr="00D1766E">
        <w:rPr>
          <w:rFonts w:asciiTheme="minorHAnsi" w:hAnsiTheme="minorHAnsi" w:cstheme="minorHAnsi"/>
        </w:rPr>
        <w:t xml:space="preserve">  </w:t>
      </w:r>
      <w:r w:rsidR="00D1766E" w:rsidRPr="00D1766E">
        <w:rPr>
          <w:rFonts w:asciiTheme="minorHAnsi" w:hAnsiTheme="minorHAnsi" w:cstheme="minorHAnsi"/>
        </w:rPr>
        <w:t xml:space="preserve">   </w:t>
      </w:r>
      <w:r w:rsidRPr="00D1766E">
        <w:rPr>
          <w:rFonts w:asciiTheme="minorHAnsi" w:hAnsiTheme="minorHAnsi" w:cstheme="minorHAnsi"/>
        </w:rPr>
        <w:t xml:space="preserve">Account No: </w:t>
      </w:r>
      <w:proofErr w:type="gramStart"/>
      <w:r w:rsidR="00ED67DD">
        <w:rPr>
          <w:rFonts w:asciiTheme="minorHAnsi" w:hAnsiTheme="minorHAnsi" w:cstheme="minorHAnsi"/>
          <w:b/>
          <w:bCs/>
        </w:rPr>
        <w:t xml:space="preserve">80346100  </w:t>
      </w:r>
      <w:r w:rsidR="00ED67DD" w:rsidRPr="00ED67DD">
        <w:rPr>
          <w:rFonts w:asciiTheme="minorHAnsi" w:hAnsiTheme="minorHAnsi" w:cstheme="minorHAnsi"/>
        </w:rPr>
        <w:t>(</w:t>
      </w:r>
      <w:proofErr w:type="gramEnd"/>
      <w:r w:rsidR="00ED67DD" w:rsidRPr="00ED67DD">
        <w:rPr>
          <w:rFonts w:asciiTheme="minorHAnsi" w:hAnsiTheme="minorHAnsi" w:cstheme="minorHAnsi"/>
        </w:rPr>
        <w:t>Virgin Money Business Account)</w:t>
      </w:r>
      <w:r w:rsidRPr="00ED67DD">
        <w:rPr>
          <w:rFonts w:asciiTheme="minorHAnsi" w:hAnsiTheme="minorHAnsi" w:cstheme="minorHAnsi"/>
        </w:rPr>
        <w:t xml:space="preserve">  </w:t>
      </w:r>
      <w:r w:rsidR="00D1766E" w:rsidRPr="00ED67DD">
        <w:rPr>
          <w:rFonts w:asciiTheme="minorHAnsi" w:hAnsiTheme="minorHAnsi" w:cstheme="minorHAnsi"/>
        </w:rPr>
        <w:t xml:space="preserve">   </w:t>
      </w:r>
    </w:p>
    <w:p w14:paraId="0524A47E" w14:textId="3CB3921E" w:rsidR="00D1766E" w:rsidRPr="00ED67DD" w:rsidRDefault="000D41A5" w:rsidP="00D1766E">
      <w:pPr>
        <w:pStyle w:val="ListParagraph"/>
        <w:rPr>
          <w:rFonts w:asciiTheme="minorHAnsi" w:hAnsiTheme="minorHAnsi" w:cstheme="minorHAnsi"/>
        </w:rPr>
      </w:pPr>
      <w:r w:rsidRPr="00D1766E">
        <w:rPr>
          <w:rFonts w:asciiTheme="minorHAnsi" w:hAnsiTheme="minorHAnsi" w:cstheme="minorHAnsi"/>
        </w:rPr>
        <w:t xml:space="preserve">Account name: </w:t>
      </w:r>
      <w:r w:rsidR="00ED67DD" w:rsidRPr="00ED67DD">
        <w:rPr>
          <w:rFonts w:asciiTheme="minorHAnsi" w:hAnsiTheme="minorHAnsi" w:cstheme="minorHAnsi"/>
          <w:b/>
          <w:bCs/>
        </w:rPr>
        <w:t>AJA Chess Academy</w:t>
      </w:r>
      <w:r w:rsidR="00ED67DD">
        <w:rPr>
          <w:rFonts w:asciiTheme="minorHAnsi" w:hAnsiTheme="minorHAnsi" w:cstheme="minorHAnsi"/>
        </w:rPr>
        <w:t xml:space="preserve"> </w:t>
      </w:r>
    </w:p>
    <w:p w14:paraId="6DBEF6CE" w14:textId="1DA2DF5D" w:rsidR="000D41A5" w:rsidRPr="00D1766E" w:rsidRDefault="000D41A5" w:rsidP="00D1766E">
      <w:pPr>
        <w:pStyle w:val="ListParagraph"/>
        <w:rPr>
          <w:rFonts w:asciiTheme="minorHAnsi" w:hAnsiTheme="minorHAnsi" w:cstheme="minorHAnsi"/>
        </w:rPr>
      </w:pPr>
      <w:r w:rsidRPr="00D1766E">
        <w:rPr>
          <w:rFonts w:asciiTheme="minorHAnsi" w:hAnsiTheme="minorHAnsi" w:cstheme="minorHAnsi"/>
          <w:b/>
          <w:bCs/>
        </w:rPr>
        <w:t>Important</w:t>
      </w:r>
      <w:r w:rsidRPr="00D1766E">
        <w:rPr>
          <w:rFonts w:asciiTheme="minorHAnsi" w:hAnsiTheme="minorHAnsi" w:cstheme="minorHAnsi"/>
        </w:rPr>
        <w:t xml:space="preserve">: </w:t>
      </w:r>
      <w:r w:rsidRPr="00B20769">
        <w:rPr>
          <w:rFonts w:asciiTheme="minorHAnsi" w:hAnsiTheme="minorHAnsi" w:cstheme="minorHAnsi"/>
          <w:color w:val="00B050"/>
        </w:rPr>
        <w:t xml:space="preserve">Put your child’s name </w:t>
      </w:r>
      <w:r w:rsidRPr="00B20769">
        <w:rPr>
          <w:rFonts w:asciiTheme="minorHAnsi" w:hAnsiTheme="minorHAnsi" w:cstheme="minorHAnsi"/>
          <w:i/>
          <w:iCs/>
          <w:color w:val="00B050"/>
        </w:rPr>
        <w:t>and</w:t>
      </w:r>
      <w:r w:rsidRPr="00B20769">
        <w:rPr>
          <w:rFonts w:asciiTheme="minorHAnsi" w:hAnsiTheme="minorHAnsi" w:cstheme="minorHAnsi"/>
          <w:color w:val="00B050"/>
        </w:rPr>
        <w:t xml:space="preserve"> school as a payment reference </w:t>
      </w:r>
      <w:r w:rsidRPr="00D1766E">
        <w:rPr>
          <w:rFonts w:asciiTheme="minorHAnsi" w:hAnsiTheme="minorHAnsi" w:cstheme="minorHAnsi"/>
        </w:rPr>
        <w:t>(so we can link payment to your child</w:t>
      </w:r>
      <w:r w:rsidR="00D10F81" w:rsidRPr="00D1766E">
        <w:rPr>
          <w:rFonts w:asciiTheme="minorHAnsi" w:hAnsiTheme="minorHAnsi" w:cstheme="minorHAnsi"/>
        </w:rPr>
        <w:t xml:space="preserve"> and </w:t>
      </w:r>
      <w:r w:rsidR="00D531A9">
        <w:rPr>
          <w:rFonts w:asciiTheme="minorHAnsi" w:hAnsiTheme="minorHAnsi" w:cstheme="minorHAnsi"/>
        </w:rPr>
        <w:t>s</w:t>
      </w:r>
      <w:r w:rsidR="00D10F81" w:rsidRPr="00D1766E">
        <w:rPr>
          <w:rFonts w:asciiTheme="minorHAnsi" w:hAnsiTheme="minorHAnsi" w:cstheme="minorHAnsi"/>
        </w:rPr>
        <w:t>chool)</w:t>
      </w:r>
      <w:r w:rsidR="00D531A9">
        <w:rPr>
          <w:rFonts w:asciiTheme="minorHAnsi" w:hAnsiTheme="minorHAnsi" w:cstheme="minorHAnsi"/>
        </w:rPr>
        <w:t>.</w:t>
      </w:r>
      <w:r w:rsidR="00D10F81" w:rsidRPr="00D1766E">
        <w:rPr>
          <w:rFonts w:asciiTheme="minorHAnsi" w:hAnsiTheme="minorHAnsi" w:cstheme="minorHAnsi"/>
        </w:rPr>
        <w:t xml:space="preserve"> We work at numerous schools so </w:t>
      </w:r>
      <w:r w:rsidR="00610EF3" w:rsidRPr="00D1766E">
        <w:rPr>
          <w:rFonts w:asciiTheme="minorHAnsi" w:hAnsiTheme="minorHAnsi" w:cstheme="minorHAnsi"/>
        </w:rPr>
        <w:t xml:space="preserve">require </w:t>
      </w:r>
      <w:r w:rsidR="00D10F81" w:rsidRPr="00D1766E">
        <w:rPr>
          <w:rFonts w:asciiTheme="minorHAnsi" w:hAnsiTheme="minorHAnsi" w:cstheme="minorHAnsi"/>
        </w:rPr>
        <w:t xml:space="preserve">this </w:t>
      </w:r>
      <w:r w:rsidR="008C3964" w:rsidRPr="00D1766E">
        <w:rPr>
          <w:rFonts w:asciiTheme="minorHAnsi" w:hAnsiTheme="minorHAnsi" w:cstheme="minorHAnsi"/>
        </w:rPr>
        <w:t xml:space="preserve">key </w:t>
      </w:r>
      <w:r w:rsidR="00D10F81" w:rsidRPr="00D1766E">
        <w:rPr>
          <w:rFonts w:asciiTheme="minorHAnsi" w:hAnsiTheme="minorHAnsi" w:cstheme="minorHAnsi"/>
        </w:rPr>
        <w:t>information</w:t>
      </w:r>
      <w:r w:rsidR="008C3964" w:rsidRPr="00D1766E">
        <w:rPr>
          <w:rFonts w:asciiTheme="minorHAnsi" w:hAnsiTheme="minorHAnsi" w:cstheme="minorHAnsi"/>
        </w:rPr>
        <w:t>.</w:t>
      </w:r>
    </w:p>
    <w:p w14:paraId="2A9A7D5B" w14:textId="59254F7B" w:rsidR="000D41A5" w:rsidRDefault="00902BD5" w:rsidP="000D41A5">
      <w:pPr>
        <w:rPr>
          <w:rFonts w:asciiTheme="minorHAnsi" w:hAnsiTheme="minorHAnsi" w:cstheme="minorHAnsi"/>
          <w:b/>
          <w:bCs/>
          <w:i/>
          <w:iCs/>
        </w:rPr>
      </w:pPr>
      <w:r w:rsidRPr="00D1766E">
        <w:rPr>
          <w:rFonts w:asciiTheme="minorHAnsi" w:hAnsiTheme="minorHAnsi" w:cstheme="minorHAnsi"/>
          <w:b/>
          <w:bCs/>
          <w:i/>
          <w:iCs/>
        </w:rPr>
        <w:t xml:space="preserve">     </w:t>
      </w:r>
      <w:r w:rsidR="000D41A5" w:rsidRPr="00D1766E">
        <w:rPr>
          <w:rFonts w:asciiTheme="minorHAnsi" w:hAnsiTheme="minorHAnsi" w:cstheme="minorHAnsi"/>
          <w:b/>
          <w:bCs/>
          <w:i/>
          <w:iCs/>
        </w:rPr>
        <w:t>Please note that only paid registrations will guarantee your child a place.</w:t>
      </w:r>
    </w:p>
    <w:p w14:paraId="0766F515" w14:textId="77777777" w:rsidR="00D1766E" w:rsidRPr="00D1766E" w:rsidRDefault="00D1766E" w:rsidP="000D41A5">
      <w:pPr>
        <w:pBdr>
          <w:bottom w:val="single" w:sz="6" w:space="1" w:color="auto"/>
        </w:pBdr>
        <w:rPr>
          <w:rFonts w:asciiTheme="minorHAnsi" w:hAnsiTheme="minorHAnsi" w:cstheme="minorHAnsi"/>
          <w:b/>
          <w:bCs/>
          <w:i/>
          <w:iCs/>
        </w:rPr>
      </w:pPr>
    </w:p>
    <w:p w14:paraId="68B4647C" w14:textId="77777777" w:rsidR="00D1766E" w:rsidRDefault="00D1766E" w:rsidP="000D41A5">
      <w:pPr>
        <w:rPr>
          <w:sz w:val="28"/>
          <w:szCs w:val="28"/>
        </w:rPr>
      </w:pPr>
    </w:p>
    <w:p w14:paraId="00F066F6" w14:textId="2A91017C" w:rsidR="00ED67DD" w:rsidRDefault="002106CC" w:rsidP="000D41A5">
      <w:pPr>
        <w:rPr>
          <w:rFonts w:asciiTheme="minorHAnsi" w:hAnsiTheme="minorHAnsi" w:cstheme="minorHAnsi"/>
          <w:bCs/>
          <w:iCs/>
        </w:rPr>
      </w:pPr>
      <w:r w:rsidRPr="002106CC">
        <w:rPr>
          <w:rFonts w:asciiTheme="minorHAnsi" w:hAnsiTheme="minorHAnsi" w:cstheme="minorHAnsi"/>
          <w:b/>
          <w:iCs/>
        </w:rPr>
        <w:t>Please email the following details to Suzanne Aslett</w:t>
      </w:r>
      <w:r>
        <w:rPr>
          <w:rFonts w:asciiTheme="minorHAnsi" w:hAnsiTheme="minorHAnsi" w:cstheme="minorHAnsi"/>
          <w:bCs/>
          <w:iCs/>
        </w:rPr>
        <w:t xml:space="preserve"> </w:t>
      </w:r>
      <w:hyperlink r:id="rId8" w:history="1">
        <w:r w:rsidRPr="00EC71D5">
          <w:rPr>
            <w:rStyle w:val="Hyperlink"/>
            <w:rFonts w:asciiTheme="minorHAnsi" w:hAnsiTheme="minorHAnsi" w:cstheme="minorHAnsi"/>
            <w:bCs/>
            <w:iCs/>
          </w:rPr>
          <w:t>sjaslett@yahoo.co.uk</w:t>
        </w:r>
      </w:hyperlink>
    </w:p>
    <w:p w14:paraId="17F2C8AB" w14:textId="5808FAB2" w:rsidR="002106CC" w:rsidRDefault="002106CC" w:rsidP="000D41A5">
      <w:pPr>
        <w:rPr>
          <w:rFonts w:asciiTheme="minorHAnsi" w:hAnsiTheme="minorHAnsi" w:cstheme="minorHAnsi"/>
          <w:bCs/>
          <w:iCs/>
        </w:rPr>
      </w:pPr>
    </w:p>
    <w:p w14:paraId="6B866FCE" w14:textId="383BE1CF" w:rsidR="002106CC" w:rsidRDefault="002106CC" w:rsidP="002106CC">
      <w:pPr>
        <w:pStyle w:val="ListParagraph"/>
        <w:numPr>
          <w:ilvl w:val="0"/>
          <w:numId w:val="2"/>
        </w:numPr>
        <w:rPr>
          <w:rFonts w:asciiTheme="minorHAnsi" w:hAnsiTheme="minorHAnsi" w:cstheme="minorHAnsi"/>
          <w:bCs/>
          <w:iCs/>
        </w:rPr>
      </w:pPr>
      <w:r>
        <w:rPr>
          <w:rFonts w:asciiTheme="minorHAnsi" w:hAnsiTheme="minorHAnsi" w:cstheme="minorHAnsi"/>
          <w:bCs/>
          <w:iCs/>
        </w:rPr>
        <w:t xml:space="preserve">Your child’s name </w:t>
      </w:r>
    </w:p>
    <w:p w14:paraId="248DE72E" w14:textId="0D0FF522" w:rsidR="002106CC" w:rsidRDefault="002106CC" w:rsidP="002106CC">
      <w:pPr>
        <w:pStyle w:val="ListParagraph"/>
        <w:numPr>
          <w:ilvl w:val="0"/>
          <w:numId w:val="2"/>
        </w:numPr>
        <w:rPr>
          <w:rFonts w:asciiTheme="minorHAnsi" w:hAnsiTheme="minorHAnsi" w:cstheme="minorHAnsi"/>
          <w:bCs/>
          <w:iCs/>
        </w:rPr>
      </w:pPr>
      <w:r>
        <w:rPr>
          <w:rFonts w:asciiTheme="minorHAnsi" w:hAnsiTheme="minorHAnsi" w:cstheme="minorHAnsi"/>
          <w:bCs/>
          <w:iCs/>
        </w:rPr>
        <w:t>Your child’s year group and school</w:t>
      </w:r>
    </w:p>
    <w:p w14:paraId="2EBA0C9E" w14:textId="2050C03A" w:rsidR="002106CC" w:rsidRDefault="002106CC" w:rsidP="002106CC">
      <w:pPr>
        <w:pStyle w:val="ListParagraph"/>
        <w:numPr>
          <w:ilvl w:val="0"/>
          <w:numId w:val="2"/>
        </w:numPr>
        <w:rPr>
          <w:rFonts w:asciiTheme="minorHAnsi" w:hAnsiTheme="minorHAnsi" w:cstheme="minorHAnsi"/>
          <w:bCs/>
          <w:iCs/>
        </w:rPr>
      </w:pPr>
      <w:r>
        <w:rPr>
          <w:rFonts w:asciiTheme="minorHAnsi" w:hAnsiTheme="minorHAnsi" w:cstheme="minorHAnsi"/>
          <w:bCs/>
          <w:iCs/>
        </w:rPr>
        <w:t xml:space="preserve">Who will be collecting your child at the end of club </w:t>
      </w:r>
    </w:p>
    <w:p w14:paraId="617EEE61" w14:textId="6C528E79" w:rsidR="002106CC" w:rsidRDefault="002106CC" w:rsidP="002106CC">
      <w:pPr>
        <w:pStyle w:val="ListParagraph"/>
        <w:numPr>
          <w:ilvl w:val="0"/>
          <w:numId w:val="2"/>
        </w:numPr>
        <w:rPr>
          <w:rFonts w:asciiTheme="minorHAnsi" w:hAnsiTheme="minorHAnsi" w:cstheme="minorHAnsi"/>
          <w:bCs/>
          <w:iCs/>
        </w:rPr>
      </w:pPr>
      <w:r>
        <w:rPr>
          <w:rFonts w:asciiTheme="minorHAnsi" w:hAnsiTheme="minorHAnsi" w:cstheme="minorHAnsi"/>
          <w:bCs/>
          <w:iCs/>
        </w:rPr>
        <w:t>Any medical information or learning needs we should be aware of</w:t>
      </w:r>
    </w:p>
    <w:p w14:paraId="3630B4B7" w14:textId="0759932A" w:rsidR="002106CC" w:rsidRPr="002106CC" w:rsidRDefault="002106CC" w:rsidP="002106CC">
      <w:pPr>
        <w:pStyle w:val="ListParagraph"/>
        <w:numPr>
          <w:ilvl w:val="0"/>
          <w:numId w:val="2"/>
        </w:numPr>
        <w:rPr>
          <w:rFonts w:asciiTheme="minorHAnsi" w:hAnsiTheme="minorHAnsi" w:cstheme="minorHAnsi"/>
          <w:bCs/>
          <w:iCs/>
        </w:rPr>
      </w:pPr>
      <w:r>
        <w:rPr>
          <w:rFonts w:asciiTheme="minorHAnsi" w:hAnsiTheme="minorHAnsi" w:cstheme="minorHAnsi"/>
          <w:bCs/>
          <w:iCs/>
        </w:rPr>
        <w:t>What your child knows about chess (total beginners are welcome!)</w:t>
      </w:r>
    </w:p>
    <w:p w14:paraId="4FADEE64" w14:textId="77777777" w:rsidR="002106CC" w:rsidRPr="002106CC" w:rsidRDefault="002106CC" w:rsidP="000D41A5">
      <w:pPr>
        <w:rPr>
          <w:rFonts w:asciiTheme="minorHAnsi" w:hAnsiTheme="minorHAnsi" w:cstheme="minorHAnsi"/>
          <w:bCs/>
          <w:iCs/>
        </w:rPr>
      </w:pPr>
    </w:p>
    <w:p w14:paraId="0BCB17FB" w14:textId="38C9E48A" w:rsidR="00EB3021" w:rsidRDefault="00EB3021"/>
    <w:sectPr w:rsidR="00EB3021" w:rsidSect="00B207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TDemCon">
    <w:altName w:val="Courier New"/>
    <w:charset w:val="00"/>
    <w:family w:val="swiss"/>
    <w:pitch w:val="variable"/>
    <w:sig w:usb0="800002AF" w:usb1="000078F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000"/>
    <w:multiLevelType w:val="hybridMultilevel"/>
    <w:tmpl w:val="18D4D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00E20"/>
    <w:multiLevelType w:val="hybridMultilevel"/>
    <w:tmpl w:val="D438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A5"/>
    <w:rsid w:val="000D41A5"/>
    <w:rsid w:val="000D5A66"/>
    <w:rsid w:val="002106CC"/>
    <w:rsid w:val="0027233A"/>
    <w:rsid w:val="003407AB"/>
    <w:rsid w:val="004E28EE"/>
    <w:rsid w:val="004E6A08"/>
    <w:rsid w:val="00610EF3"/>
    <w:rsid w:val="006863EE"/>
    <w:rsid w:val="006E3DCE"/>
    <w:rsid w:val="007500BC"/>
    <w:rsid w:val="00802601"/>
    <w:rsid w:val="0080682E"/>
    <w:rsid w:val="008C3964"/>
    <w:rsid w:val="00902BD5"/>
    <w:rsid w:val="009069E1"/>
    <w:rsid w:val="00A356E3"/>
    <w:rsid w:val="00A423E4"/>
    <w:rsid w:val="00AE1E2B"/>
    <w:rsid w:val="00AE4E48"/>
    <w:rsid w:val="00B20769"/>
    <w:rsid w:val="00B512DA"/>
    <w:rsid w:val="00D10F81"/>
    <w:rsid w:val="00D1766E"/>
    <w:rsid w:val="00D531A9"/>
    <w:rsid w:val="00DA5C80"/>
    <w:rsid w:val="00EB3021"/>
    <w:rsid w:val="00ED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E4B6"/>
  <w15:chartTrackingRefBased/>
  <w15:docId w15:val="{3241A847-C66F-4AC4-B539-AFD908C8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1A5"/>
    <w:rPr>
      <w:color w:val="0563C1" w:themeColor="hyperlink"/>
      <w:u w:val="single"/>
    </w:rPr>
  </w:style>
  <w:style w:type="paragraph" w:styleId="ListParagraph">
    <w:name w:val="List Paragraph"/>
    <w:basedOn w:val="Normal"/>
    <w:uiPriority w:val="34"/>
    <w:qFormat/>
    <w:rsid w:val="000D41A5"/>
    <w:pPr>
      <w:ind w:left="720"/>
      <w:contextualSpacing/>
    </w:pPr>
  </w:style>
  <w:style w:type="character" w:styleId="UnresolvedMention">
    <w:name w:val="Unresolved Mention"/>
    <w:basedOn w:val="DefaultParagraphFont"/>
    <w:uiPriority w:val="99"/>
    <w:semiHidden/>
    <w:unhideWhenUsed/>
    <w:rsid w:val="00D1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slett@yahoo.co.uk"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Aslett</dc:creator>
  <cp:keywords/>
  <dc:description/>
  <cp:lastModifiedBy>Claire Foster</cp:lastModifiedBy>
  <cp:revision>2</cp:revision>
  <dcterms:created xsi:type="dcterms:W3CDTF">2022-11-30T14:51:00Z</dcterms:created>
  <dcterms:modified xsi:type="dcterms:W3CDTF">2022-11-30T14:51:00Z</dcterms:modified>
</cp:coreProperties>
</file>